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6263E" w14:textId="1EF1A4D7" w:rsidR="006E29B5" w:rsidRPr="00064F44" w:rsidRDefault="002A419E" w:rsidP="0024529E">
      <w:pPr>
        <w:spacing w:before="18" w:after="326"/>
        <w:ind w:right="-20"/>
        <w:jc w:val="center"/>
        <w:textAlignment w:val="baseline"/>
        <w:rPr>
          <w:rFonts w:asciiTheme="minorHAnsi" w:eastAsia="Times New Roman" w:hAnsiTheme="minorHAnsi" w:cstheme="minorHAnsi"/>
          <w:b/>
          <w:color w:val="000000"/>
          <w:sz w:val="28"/>
          <w:szCs w:val="28"/>
        </w:rPr>
      </w:pPr>
      <w:r w:rsidRPr="00064F44">
        <w:rPr>
          <w:rFonts w:asciiTheme="minorHAnsi" w:eastAsia="Times New Roman" w:hAnsiTheme="minorHAnsi" w:cstheme="minorHAnsi"/>
          <w:b/>
          <w:color w:val="000000"/>
          <w:sz w:val="28"/>
          <w:szCs w:val="28"/>
        </w:rPr>
        <w:t xml:space="preserve">Oak Lane Child Care Center of Pleasantville, Inc. (“Oak Lane”) </w:t>
      </w:r>
      <w:r w:rsidR="00064F44" w:rsidRPr="00064F44">
        <w:rPr>
          <w:rFonts w:asciiTheme="minorHAnsi" w:eastAsia="Times New Roman" w:hAnsiTheme="minorHAnsi" w:cstheme="minorHAnsi"/>
          <w:b/>
          <w:color w:val="000000"/>
          <w:sz w:val="28"/>
          <w:szCs w:val="28"/>
        </w:rPr>
        <w:br/>
      </w:r>
      <w:r w:rsidRPr="00064F44">
        <w:rPr>
          <w:rFonts w:asciiTheme="minorHAnsi" w:eastAsia="Times New Roman" w:hAnsiTheme="minorHAnsi" w:cstheme="minorHAnsi"/>
          <w:b/>
          <w:color w:val="000000"/>
          <w:sz w:val="28"/>
          <w:szCs w:val="28"/>
        </w:rPr>
        <w:t>Tuition</w:t>
      </w:r>
      <w:r w:rsidR="0024529E" w:rsidRPr="00064F44">
        <w:rPr>
          <w:rFonts w:asciiTheme="minorHAnsi" w:eastAsia="Times New Roman" w:hAnsiTheme="minorHAnsi" w:cstheme="minorHAnsi"/>
          <w:b/>
          <w:color w:val="000000"/>
          <w:sz w:val="28"/>
          <w:szCs w:val="28"/>
        </w:rPr>
        <w:t xml:space="preserve"> </w:t>
      </w:r>
      <w:r w:rsidRPr="00064F44">
        <w:rPr>
          <w:rFonts w:asciiTheme="minorHAnsi" w:eastAsia="Times New Roman" w:hAnsiTheme="minorHAnsi" w:cstheme="minorHAnsi"/>
          <w:b/>
          <w:color w:val="000000"/>
          <w:sz w:val="28"/>
          <w:szCs w:val="28"/>
        </w:rPr>
        <w:t>Deposit and Tuition Contract Agreement</w:t>
      </w:r>
    </w:p>
    <w:p w14:paraId="7DA5BE49" w14:textId="6ADAF221" w:rsidR="006E29B5" w:rsidRPr="00064F44" w:rsidRDefault="002A419E">
      <w:pPr>
        <w:spacing w:before="334" w:line="273" w:lineRule="exact"/>
        <w:textAlignment w:val="baseline"/>
        <w:rPr>
          <w:rFonts w:asciiTheme="minorHAnsi" w:eastAsia="Times New Roman" w:hAnsiTheme="minorHAnsi" w:cstheme="minorHAnsi"/>
          <w:b/>
          <w:color w:val="000000"/>
          <w:sz w:val="24"/>
          <w:u w:val="single"/>
        </w:rPr>
      </w:pPr>
      <w:r w:rsidRPr="00064F44">
        <w:rPr>
          <w:rFonts w:asciiTheme="minorHAnsi" w:eastAsia="Times New Roman" w:hAnsiTheme="minorHAnsi" w:cstheme="minorHAnsi"/>
          <w:b/>
          <w:color w:val="000000"/>
          <w:sz w:val="24"/>
          <w:u w:val="single"/>
        </w:rPr>
        <w:t>TUITION DEPOSIT</w:t>
      </w:r>
    </w:p>
    <w:p w14:paraId="5A81E556" w14:textId="1711C452" w:rsidR="006E29B5" w:rsidRPr="00064F44" w:rsidRDefault="002A419E">
      <w:pPr>
        <w:spacing w:before="368" w:line="286" w:lineRule="exact"/>
        <w:textAlignment w:val="baseline"/>
        <w:rPr>
          <w:rFonts w:asciiTheme="minorHAnsi" w:eastAsia="Times New Roman" w:hAnsiTheme="minorHAnsi" w:cstheme="minorHAnsi"/>
          <w:color w:val="000000"/>
          <w:sz w:val="24"/>
          <w:u w:val="single"/>
        </w:rPr>
      </w:pPr>
      <w:r w:rsidRPr="00064F44">
        <w:rPr>
          <w:rFonts w:asciiTheme="minorHAnsi" w:eastAsia="Times New Roman" w:hAnsiTheme="minorHAnsi" w:cstheme="minorHAnsi"/>
          <w:color w:val="000000"/>
          <w:sz w:val="24"/>
          <w:u w:val="single"/>
        </w:rPr>
        <w:t>All Students:</w:t>
      </w:r>
      <w:r w:rsidRPr="00064F44">
        <w:rPr>
          <w:rFonts w:asciiTheme="minorHAnsi" w:eastAsia="Times New Roman" w:hAnsiTheme="minorHAnsi" w:cstheme="minorHAnsi"/>
          <w:color w:val="000000"/>
          <w:sz w:val="24"/>
        </w:rPr>
        <w:t xml:space="preserve"> A tuition security deposit equivalent to one month's tuition for each child is paid to Oak Lane prior to the first day of attendance. The security deposit is deposited into Oak Lane’s general operating account</w:t>
      </w:r>
      <w:r w:rsidR="00904179" w:rsidRPr="00064F44">
        <w:rPr>
          <w:rFonts w:asciiTheme="minorHAnsi" w:eastAsia="Times New Roman" w:hAnsiTheme="minorHAnsi" w:cstheme="minorHAnsi"/>
          <w:color w:val="000000"/>
          <w:sz w:val="24"/>
        </w:rPr>
        <w:t xml:space="preserve">.  No </w:t>
      </w:r>
      <w:r w:rsidRPr="00064F44">
        <w:rPr>
          <w:rFonts w:asciiTheme="minorHAnsi" w:eastAsia="Times New Roman" w:hAnsiTheme="minorHAnsi" w:cstheme="minorHAnsi"/>
          <w:color w:val="000000"/>
          <w:sz w:val="24"/>
        </w:rPr>
        <w:t xml:space="preserve">interest is </w:t>
      </w:r>
      <w:r w:rsidR="00C568C0" w:rsidRPr="00064F44">
        <w:rPr>
          <w:rFonts w:asciiTheme="minorHAnsi" w:eastAsia="Times New Roman" w:hAnsiTheme="minorHAnsi" w:cstheme="minorHAnsi"/>
          <w:color w:val="000000"/>
          <w:sz w:val="24"/>
        </w:rPr>
        <w:t>accrued,</w:t>
      </w:r>
      <w:r w:rsidRPr="00064F44">
        <w:rPr>
          <w:rFonts w:asciiTheme="minorHAnsi" w:eastAsia="Times New Roman" w:hAnsiTheme="minorHAnsi" w:cstheme="minorHAnsi"/>
          <w:color w:val="000000"/>
          <w:sz w:val="24"/>
        </w:rPr>
        <w:t xml:space="preserve"> and the amount paid is applied toward the August tuition fee of the child’s final year at Oak Lane.</w:t>
      </w:r>
    </w:p>
    <w:p w14:paraId="444806F5" w14:textId="13501ABA" w:rsidR="006E29B5" w:rsidRPr="00064F44" w:rsidRDefault="002A419E">
      <w:pPr>
        <w:spacing w:before="317" w:line="302" w:lineRule="exact"/>
        <w:ind w:right="288"/>
        <w:textAlignment w:val="baseline"/>
        <w:rPr>
          <w:rFonts w:asciiTheme="minorHAnsi" w:eastAsia="Times New Roman" w:hAnsiTheme="minorHAnsi" w:cstheme="minorHAnsi"/>
          <w:color w:val="000000"/>
          <w:sz w:val="24"/>
          <w:u w:val="single"/>
        </w:rPr>
      </w:pPr>
      <w:r w:rsidRPr="00064F44">
        <w:rPr>
          <w:rFonts w:asciiTheme="minorHAnsi" w:eastAsia="Times New Roman" w:hAnsiTheme="minorHAnsi" w:cstheme="minorHAnsi"/>
          <w:color w:val="000000"/>
          <w:sz w:val="24"/>
          <w:u w:val="single"/>
        </w:rPr>
        <w:t>Siblings</w:t>
      </w:r>
      <w:r w:rsidR="00D20489" w:rsidRPr="00064F44">
        <w:rPr>
          <w:rFonts w:asciiTheme="minorHAnsi" w:eastAsia="Times New Roman" w:hAnsiTheme="minorHAnsi" w:cstheme="minorHAnsi"/>
          <w:color w:val="000000"/>
          <w:sz w:val="24"/>
          <w:u w:val="single"/>
        </w:rPr>
        <w:t>:</w:t>
      </w:r>
      <w:r w:rsidR="00D20489" w:rsidRPr="00064F44">
        <w:rPr>
          <w:rFonts w:asciiTheme="minorHAnsi" w:eastAsia="Times New Roman" w:hAnsiTheme="minorHAnsi" w:cstheme="minorHAnsi"/>
          <w:color w:val="000000"/>
          <w:sz w:val="24"/>
        </w:rPr>
        <w:t xml:space="preserve"> </w:t>
      </w:r>
      <w:r w:rsidRPr="00064F44">
        <w:rPr>
          <w:rFonts w:asciiTheme="minorHAnsi" w:eastAsia="Times New Roman" w:hAnsiTheme="minorHAnsi" w:cstheme="minorHAnsi"/>
          <w:color w:val="000000"/>
          <w:sz w:val="24"/>
        </w:rPr>
        <w:t>Siblings of Oak Lane children attending Oak Lane are also required to have their own security deposits maintained in order to secure their spots in the program.</w:t>
      </w:r>
    </w:p>
    <w:p w14:paraId="1A3FC25E" w14:textId="44DCEF73" w:rsidR="006E29B5" w:rsidRPr="00064F44" w:rsidRDefault="002A419E">
      <w:pPr>
        <w:spacing w:before="302" w:line="298" w:lineRule="exact"/>
        <w:ind w:right="72"/>
        <w:textAlignment w:val="baseline"/>
        <w:rPr>
          <w:rFonts w:asciiTheme="minorHAnsi" w:eastAsia="Times New Roman" w:hAnsiTheme="minorHAnsi" w:cstheme="minorHAnsi"/>
          <w:color w:val="000000"/>
          <w:sz w:val="24"/>
          <w:u w:val="single"/>
        </w:rPr>
      </w:pPr>
      <w:r w:rsidRPr="00064F44">
        <w:rPr>
          <w:rFonts w:asciiTheme="minorHAnsi" w:eastAsia="Times New Roman" w:hAnsiTheme="minorHAnsi" w:cstheme="minorHAnsi"/>
          <w:color w:val="000000"/>
          <w:sz w:val="24"/>
          <w:u w:val="single"/>
        </w:rPr>
        <w:t>Oak Lane Year</w:t>
      </w:r>
      <w:r w:rsidR="00D20489" w:rsidRPr="00064F44">
        <w:rPr>
          <w:rFonts w:asciiTheme="minorHAnsi" w:eastAsia="Times New Roman" w:hAnsiTheme="minorHAnsi" w:cstheme="minorHAnsi"/>
          <w:color w:val="000000"/>
          <w:sz w:val="24"/>
        </w:rPr>
        <w:t xml:space="preserve">: </w:t>
      </w:r>
      <w:r w:rsidRPr="00064F44">
        <w:rPr>
          <w:rFonts w:asciiTheme="minorHAnsi" w:eastAsia="Times New Roman" w:hAnsiTheme="minorHAnsi" w:cstheme="minorHAnsi"/>
          <w:color w:val="000000"/>
          <w:sz w:val="24"/>
        </w:rPr>
        <w:t>The Oak Lane year runs from September 1</w:t>
      </w:r>
      <w:r w:rsidRPr="00064F44">
        <w:rPr>
          <w:rFonts w:asciiTheme="minorHAnsi" w:eastAsia="Times New Roman" w:hAnsiTheme="minorHAnsi" w:cstheme="minorHAnsi"/>
          <w:color w:val="000000"/>
          <w:sz w:val="24"/>
          <w:vertAlign w:val="superscript"/>
        </w:rPr>
        <w:t>st</w:t>
      </w:r>
      <w:r w:rsidRPr="00064F44">
        <w:rPr>
          <w:rFonts w:asciiTheme="minorHAnsi" w:eastAsia="Times New Roman" w:hAnsiTheme="minorHAnsi" w:cstheme="minorHAnsi"/>
          <w:color w:val="000000"/>
          <w:sz w:val="24"/>
        </w:rPr>
        <w:t xml:space="preserve"> to August 31</w:t>
      </w:r>
      <w:r w:rsidRPr="00064F44">
        <w:rPr>
          <w:rFonts w:asciiTheme="minorHAnsi" w:eastAsia="Times New Roman" w:hAnsiTheme="minorHAnsi" w:cstheme="minorHAnsi"/>
          <w:color w:val="000000"/>
          <w:sz w:val="24"/>
          <w:vertAlign w:val="superscript"/>
        </w:rPr>
        <w:t>st</w:t>
      </w:r>
      <w:r w:rsidRPr="00064F44">
        <w:rPr>
          <w:rFonts w:asciiTheme="minorHAnsi" w:eastAsia="Times New Roman" w:hAnsiTheme="minorHAnsi" w:cstheme="minorHAnsi"/>
          <w:color w:val="000000"/>
          <w:sz w:val="24"/>
        </w:rPr>
        <w:t>. We expect children to attend Oak Lane for the entire year. If for any reason your child is withdrawn from the program prior to August 31</w:t>
      </w:r>
      <w:r w:rsidRPr="00064F44">
        <w:rPr>
          <w:rFonts w:asciiTheme="minorHAnsi" w:eastAsia="Times New Roman" w:hAnsiTheme="minorHAnsi" w:cstheme="minorHAnsi"/>
          <w:color w:val="000000"/>
          <w:sz w:val="24"/>
          <w:vertAlign w:val="superscript"/>
        </w:rPr>
        <w:t>st</w:t>
      </w:r>
      <w:r w:rsidRPr="00064F44">
        <w:rPr>
          <w:rFonts w:asciiTheme="minorHAnsi" w:eastAsia="Times New Roman" w:hAnsiTheme="minorHAnsi" w:cstheme="minorHAnsi"/>
          <w:color w:val="000000"/>
          <w:sz w:val="24"/>
        </w:rPr>
        <w:t>, the one-month’s security deposit is forfeite</w:t>
      </w:r>
      <w:r w:rsidR="00D20489" w:rsidRPr="00064F44">
        <w:rPr>
          <w:rFonts w:asciiTheme="minorHAnsi" w:eastAsia="Times New Roman" w:hAnsiTheme="minorHAnsi" w:cstheme="minorHAnsi"/>
          <w:color w:val="000000"/>
          <w:sz w:val="24"/>
        </w:rPr>
        <w:t>d.</w:t>
      </w:r>
    </w:p>
    <w:p w14:paraId="1B105011" w14:textId="77777777" w:rsidR="006E29B5" w:rsidRPr="00064F44" w:rsidRDefault="002A419E">
      <w:pPr>
        <w:spacing w:before="417" w:line="288" w:lineRule="exact"/>
        <w:textAlignment w:val="baseline"/>
        <w:rPr>
          <w:rFonts w:asciiTheme="minorHAnsi" w:eastAsia="Times New Roman" w:hAnsiTheme="minorHAnsi" w:cstheme="minorHAnsi"/>
          <w:color w:val="000000"/>
          <w:sz w:val="24"/>
        </w:rPr>
      </w:pPr>
      <w:r w:rsidRPr="00064F44">
        <w:rPr>
          <w:rFonts w:asciiTheme="minorHAnsi" w:eastAsia="Times New Roman" w:hAnsiTheme="minorHAnsi" w:cstheme="minorHAnsi"/>
          <w:color w:val="000000"/>
          <w:sz w:val="24"/>
        </w:rPr>
        <w:t>If you withdraw your child</w:t>
      </w:r>
      <w:r w:rsidR="00904179" w:rsidRPr="00064F44">
        <w:rPr>
          <w:rFonts w:asciiTheme="minorHAnsi" w:eastAsia="Times New Roman" w:hAnsiTheme="minorHAnsi" w:cstheme="minorHAnsi"/>
          <w:color w:val="000000"/>
          <w:sz w:val="24"/>
        </w:rPr>
        <w:t>(ren)</w:t>
      </w:r>
      <w:r w:rsidRPr="00064F44">
        <w:rPr>
          <w:rFonts w:asciiTheme="minorHAnsi" w:eastAsia="Times New Roman" w:hAnsiTheme="minorHAnsi" w:cstheme="minorHAnsi"/>
          <w:color w:val="000000"/>
          <w:sz w:val="24"/>
        </w:rPr>
        <w:t xml:space="preserve"> from the program and wish to return at a future date, you must reapply, with a new security deposit(s), and be placed on the waiting list.</w:t>
      </w:r>
    </w:p>
    <w:p w14:paraId="5BDC4D54" w14:textId="77777777" w:rsidR="006E29B5" w:rsidRPr="00064F44" w:rsidRDefault="002A419E">
      <w:pPr>
        <w:spacing w:before="313" w:line="273" w:lineRule="exact"/>
        <w:textAlignment w:val="baseline"/>
        <w:rPr>
          <w:rFonts w:asciiTheme="minorHAnsi" w:eastAsia="Times New Roman" w:hAnsiTheme="minorHAnsi" w:cstheme="minorHAnsi"/>
          <w:b/>
          <w:color w:val="000000"/>
          <w:sz w:val="24"/>
          <w:u w:val="single"/>
        </w:rPr>
      </w:pPr>
      <w:r w:rsidRPr="00064F44">
        <w:rPr>
          <w:rFonts w:asciiTheme="minorHAnsi" w:eastAsia="Times New Roman" w:hAnsiTheme="minorHAnsi" w:cstheme="minorHAnsi"/>
          <w:b/>
          <w:color w:val="000000"/>
          <w:sz w:val="24"/>
          <w:u w:val="single"/>
        </w:rPr>
        <w:t>TUITION CONTRACT</w:t>
      </w:r>
    </w:p>
    <w:p w14:paraId="2D8F6F5A" w14:textId="16080BFF" w:rsidR="006E29B5" w:rsidRPr="00064F44" w:rsidRDefault="002A419E">
      <w:pPr>
        <w:spacing w:before="310" w:line="286" w:lineRule="exact"/>
        <w:ind w:right="360"/>
        <w:textAlignment w:val="baseline"/>
        <w:rPr>
          <w:rFonts w:asciiTheme="minorHAnsi" w:eastAsia="Times New Roman" w:hAnsiTheme="minorHAnsi" w:cstheme="minorHAnsi"/>
          <w:color w:val="000000"/>
          <w:sz w:val="24"/>
        </w:rPr>
      </w:pPr>
      <w:r w:rsidRPr="00064F44">
        <w:rPr>
          <w:rFonts w:asciiTheme="minorHAnsi" w:eastAsia="Times New Roman" w:hAnsiTheme="minorHAnsi" w:cstheme="minorHAnsi"/>
          <w:color w:val="000000"/>
          <w:sz w:val="24"/>
        </w:rPr>
        <w:t xml:space="preserve">When you enroll your child at Oak Lane you are asked to sign a tuition contract that covers the Oak Lane calendar year </w:t>
      </w:r>
      <w:proofErr w:type="gramStart"/>
      <w:r w:rsidRPr="00064F44">
        <w:rPr>
          <w:rFonts w:asciiTheme="minorHAnsi" w:eastAsia="Times New Roman" w:hAnsiTheme="minorHAnsi" w:cstheme="minorHAnsi"/>
          <w:color w:val="000000"/>
          <w:sz w:val="24"/>
        </w:rPr>
        <w:t>of</w:t>
      </w:r>
      <w:proofErr w:type="gramEnd"/>
      <w:r w:rsidRPr="00064F44">
        <w:rPr>
          <w:rFonts w:asciiTheme="minorHAnsi" w:eastAsia="Times New Roman" w:hAnsiTheme="minorHAnsi" w:cstheme="minorHAnsi"/>
          <w:color w:val="000000"/>
          <w:sz w:val="24"/>
        </w:rPr>
        <w:t xml:space="preserve"> September 1</w:t>
      </w:r>
      <w:r w:rsidRPr="00064F44">
        <w:rPr>
          <w:rFonts w:asciiTheme="minorHAnsi" w:eastAsia="Times New Roman" w:hAnsiTheme="minorHAnsi" w:cstheme="minorHAnsi"/>
          <w:color w:val="000000"/>
          <w:sz w:val="24"/>
          <w:vertAlign w:val="superscript"/>
        </w:rPr>
        <w:t>st</w:t>
      </w:r>
      <w:r w:rsidRPr="00064F44">
        <w:rPr>
          <w:rFonts w:asciiTheme="minorHAnsi" w:eastAsia="Times New Roman" w:hAnsiTheme="minorHAnsi" w:cstheme="minorHAnsi"/>
          <w:color w:val="000000"/>
          <w:sz w:val="24"/>
        </w:rPr>
        <w:t xml:space="preserve"> to August 31</w:t>
      </w:r>
      <w:r w:rsidRPr="00064F44">
        <w:rPr>
          <w:rFonts w:asciiTheme="minorHAnsi" w:eastAsia="Times New Roman" w:hAnsiTheme="minorHAnsi" w:cstheme="minorHAnsi"/>
          <w:color w:val="000000"/>
          <w:sz w:val="24"/>
          <w:vertAlign w:val="superscript"/>
        </w:rPr>
        <w:t>st</w:t>
      </w:r>
      <w:r w:rsidRPr="00064F44">
        <w:rPr>
          <w:rFonts w:asciiTheme="minorHAnsi" w:eastAsia="Times New Roman" w:hAnsiTheme="minorHAnsi" w:cstheme="minorHAnsi"/>
          <w:color w:val="000000"/>
          <w:sz w:val="24"/>
        </w:rPr>
        <w:t xml:space="preserve">. This contract is renewed yearly. Oak Lane’s purpose is to accommodate working </w:t>
      </w:r>
      <w:r w:rsidR="00064F44" w:rsidRPr="00064F44">
        <w:rPr>
          <w:rFonts w:asciiTheme="minorHAnsi" w:eastAsia="Times New Roman" w:hAnsiTheme="minorHAnsi" w:cstheme="minorHAnsi"/>
          <w:color w:val="000000"/>
          <w:sz w:val="24"/>
        </w:rPr>
        <w:t xml:space="preserve">families </w:t>
      </w:r>
      <w:r w:rsidRPr="00064F44">
        <w:rPr>
          <w:rFonts w:asciiTheme="minorHAnsi" w:eastAsia="Times New Roman" w:hAnsiTheme="minorHAnsi" w:cstheme="minorHAnsi"/>
          <w:color w:val="000000"/>
          <w:sz w:val="24"/>
        </w:rPr>
        <w:t>and it is our expectation that children’s schedules will remain consistent throughout the year.</w:t>
      </w:r>
    </w:p>
    <w:p w14:paraId="72AF8F62" w14:textId="77777777" w:rsidR="006E29B5" w:rsidRPr="00064F44" w:rsidRDefault="002A419E">
      <w:pPr>
        <w:spacing w:before="297" w:line="287" w:lineRule="exact"/>
        <w:ind w:right="288"/>
        <w:textAlignment w:val="baseline"/>
        <w:rPr>
          <w:rFonts w:asciiTheme="minorHAnsi" w:eastAsia="Times New Roman" w:hAnsiTheme="minorHAnsi" w:cstheme="minorHAnsi"/>
          <w:color w:val="000000"/>
          <w:sz w:val="24"/>
        </w:rPr>
      </w:pPr>
      <w:r w:rsidRPr="00064F44">
        <w:rPr>
          <w:rFonts w:asciiTheme="minorHAnsi" w:eastAsia="Times New Roman" w:hAnsiTheme="minorHAnsi" w:cstheme="minorHAnsi"/>
          <w:color w:val="000000"/>
          <w:sz w:val="24"/>
        </w:rPr>
        <w:t>Tuition is paid monthly and is due on the 1</w:t>
      </w:r>
      <w:r w:rsidRPr="00064F44">
        <w:rPr>
          <w:rFonts w:asciiTheme="minorHAnsi" w:eastAsia="Times New Roman" w:hAnsiTheme="minorHAnsi" w:cstheme="minorHAnsi"/>
          <w:color w:val="000000"/>
          <w:sz w:val="24"/>
          <w:vertAlign w:val="superscript"/>
        </w:rPr>
        <w:t>st</w:t>
      </w:r>
      <w:r w:rsidRPr="00064F44">
        <w:rPr>
          <w:rFonts w:asciiTheme="minorHAnsi" w:eastAsia="Times New Roman" w:hAnsiTheme="minorHAnsi" w:cstheme="minorHAnsi"/>
          <w:color w:val="000000"/>
          <w:sz w:val="24"/>
        </w:rPr>
        <w:t xml:space="preserve"> day of the month even if your child is absent for illness or personal reasons. Any family finding monthly tuition payments to be a hardship can discuss alternative payment arrangements with the director. Tuition is payable and due even for days when the center is closed for</w:t>
      </w:r>
      <w:r w:rsidR="00904179" w:rsidRPr="00064F44">
        <w:rPr>
          <w:rFonts w:asciiTheme="minorHAnsi" w:eastAsia="Times New Roman" w:hAnsiTheme="minorHAnsi" w:cstheme="minorHAnsi"/>
          <w:color w:val="000000"/>
          <w:sz w:val="24"/>
        </w:rPr>
        <w:t xml:space="preserve"> any reason, including</w:t>
      </w:r>
      <w:r w:rsidRPr="00064F44">
        <w:rPr>
          <w:rFonts w:asciiTheme="minorHAnsi" w:eastAsia="Times New Roman" w:hAnsiTheme="minorHAnsi" w:cstheme="minorHAnsi"/>
          <w:color w:val="000000"/>
          <w:sz w:val="24"/>
        </w:rPr>
        <w:t xml:space="preserve"> bad weather,</w:t>
      </w:r>
      <w:r w:rsidR="00904179" w:rsidRPr="00064F44">
        <w:rPr>
          <w:rFonts w:asciiTheme="minorHAnsi" w:eastAsia="Times New Roman" w:hAnsiTheme="minorHAnsi" w:cstheme="minorHAnsi"/>
          <w:color w:val="000000"/>
          <w:sz w:val="24"/>
        </w:rPr>
        <w:t xml:space="preserve"> illness</w:t>
      </w:r>
      <w:r w:rsidR="00913CE7" w:rsidRPr="00064F44">
        <w:rPr>
          <w:rFonts w:asciiTheme="minorHAnsi" w:eastAsia="Times New Roman" w:hAnsiTheme="minorHAnsi" w:cstheme="minorHAnsi"/>
          <w:color w:val="000000"/>
          <w:sz w:val="24"/>
        </w:rPr>
        <w:t>/pandemic</w:t>
      </w:r>
      <w:r w:rsidR="00904179" w:rsidRPr="00064F44">
        <w:rPr>
          <w:rFonts w:asciiTheme="minorHAnsi" w:eastAsia="Times New Roman" w:hAnsiTheme="minorHAnsi" w:cstheme="minorHAnsi"/>
          <w:color w:val="000000"/>
          <w:sz w:val="24"/>
        </w:rPr>
        <w:t>,</w:t>
      </w:r>
      <w:r w:rsidR="00913CE7" w:rsidRPr="00064F44">
        <w:rPr>
          <w:rFonts w:asciiTheme="minorHAnsi" w:eastAsia="Times New Roman" w:hAnsiTheme="minorHAnsi" w:cstheme="minorHAnsi"/>
          <w:color w:val="000000"/>
          <w:sz w:val="24"/>
        </w:rPr>
        <w:t xml:space="preserve"> acts of a government agency,</w:t>
      </w:r>
      <w:r w:rsidR="00904179" w:rsidRPr="00064F44">
        <w:rPr>
          <w:rFonts w:asciiTheme="minorHAnsi" w:eastAsia="Times New Roman" w:hAnsiTheme="minorHAnsi" w:cstheme="minorHAnsi"/>
          <w:color w:val="000000"/>
          <w:sz w:val="24"/>
        </w:rPr>
        <w:t xml:space="preserve"> or other unforeseen circumstances;</w:t>
      </w:r>
      <w:r w:rsidRPr="00064F44">
        <w:rPr>
          <w:rFonts w:asciiTheme="minorHAnsi" w:eastAsia="Times New Roman" w:hAnsiTheme="minorHAnsi" w:cstheme="minorHAnsi"/>
          <w:color w:val="000000"/>
          <w:sz w:val="24"/>
        </w:rPr>
        <w:t xml:space="preserve"> holidays</w:t>
      </w:r>
      <w:r w:rsidR="00904179" w:rsidRPr="00064F44">
        <w:rPr>
          <w:rFonts w:asciiTheme="minorHAnsi" w:eastAsia="Times New Roman" w:hAnsiTheme="minorHAnsi" w:cstheme="minorHAnsi"/>
          <w:color w:val="000000"/>
          <w:sz w:val="24"/>
        </w:rPr>
        <w:t>;</w:t>
      </w:r>
      <w:r w:rsidRPr="00064F44">
        <w:rPr>
          <w:rFonts w:asciiTheme="minorHAnsi" w:eastAsia="Times New Roman" w:hAnsiTheme="minorHAnsi" w:cstheme="minorHAnsi"/>
          <w:color w:val="000000"/>
          <w:sz w:val="24"/>
        </w:rPr>
        <w:t xml:space="preserve"> and teacher training days.</w:t>
      </w:r>
    </w:p>
    <w:p w14:paraId="541C8B93" w14:textId="24DAB839" w:rsidR="006E29B5" w:rsidRPr="00064F44" w:rsidRDefault="002A419E">
      <w:pPr>
        <w:spacing w:before="303" w:line="283" w:lineRule="exact"/>
        <w:ind w:right="288"/>
        <w:textAlignment w:val="baseline"/>
        <w:rPr>
          <w:rFonts w:asciiTheme="minorHAnsi" w:eastAsia="Times New Roman" w:hAnsiTheme="minorHAnsi" w:cstheme="minorHAnsi"/>
          <w:color w:val="000000"/>
          <w:sz w:val="24"/>
        </w:rPr>
      </w:pPr>
      <w:r w:rsidRPr="00064F44">
        <w:rPr>
          <w:rFonts w:asciiTheme="minorHAnsi" w:eastAsia="Times New Roman" w:hAnsiTheme="minorHAnsi" w:cstheme="minorHAnsi"/>
          <w:color w:val="000000"/>
          <w:sz w:val="24"/>
        </w:rPr>
        <w:t xml:space="preserve">Oak Lane reserves the right to penalize any late tuition payments at the rate of $10 per day. If a complete payment is not made by the due date, it is considered </w:t>
      </w:r>
      <w:r w:rsidR="00C568C0" w:rsidRPr="00064F44">
        <w:rPr>
          <w:rFonts w:asciiTheme="minorHAnsi" w:eastAsia="Times New Roman" w:hAnsiTheme="minorHAnsi" w:cstheme="minorHAnsi"/>
          <w:color w:val="000000"/>
          <w:sz w:val="24"/>
        </w:rPr>
        <w:t>late,</w:t>
      </w:r>
      <w:r w:rsidRPr="00064F44">
        <w:rPr>
          <w:rFonts w:asciiTheme="minorHAnsi" w:eastAsia="Times New Roman" w:hAnsiTheme="minorHAnsi" w:cstheme="minorHAnsi"/>
          <w:color w:val="000000"/>
          <w:sz w:val="24"/>
        </w:rPr>
        <w:t xml:space="preserve"> and your account may be referred to the Finance Committee of the Board of Directors. If any portion of a payment</w:t>
      </w:r>
    </w:p>
    <w:p w14:paraId="662372AC" w14:textId="77777777" w:rsidR="006E29B5" w:rsidRPr="00064F44" w:rsidRDefault="002A419E">
      <w:pPr>
        <w:spacing w:before="5" w:line="286" w:lineRule="exact"/>
        <w:textAlignment w:val="baseline"/>
        <w:rPr>
          <w:rFonts w:asciiTheme="minorHAnsi" w:eastAsia="Times New Roman" w:hAnsiTheme="minorHAnsi" w:cstheme="minorHAnsi"/>
          <w:color w:val="000000"/>
          <w:spacing w:val="-1"/>
          <w:sz w:val="24"/>
        </w:rPr>
      </w:pPr>
      <w:r w:rsidRPr="00064F44">
        <w:rPr>
          <w:rFonts w:asciiTheme="minorHAnsi" w:eastAsia="Times New Roman" w:hAnsiTheme="minorHAnsi" w:cstheme="minorHAnsi"/>
          <w:color w:val="000000"/>
          <w:spacing w:val="-1"/>
          <w:sz w:val="24"/>
        </w:rPr>
        <w:t>is one month overdue, the center reserves the right to terminate this agreement and no longer admit your child. We can arrange payment schedules or terms if occasional difficulties in payment occur. You will be charged the bank's fee for any checks returned to the center for nonpayment.</w:t>
      </w:r>
    </w:p>
    <w:p w14:paraId="78F31C61" w14:textId="1539D16B" w:rsidR="006E29B5" w:rsidRPr="00064F44" w:rsidRDefault="002A419E">
      <w:pPr>
        <w:spacing w:before="302" w:line="286" w:lineRule="exact"/>
        <w:textAlignment w:val="baseline"/>
        <w:rPr>
          <w:rFonts w:asciiTheme="minorHAnsi" w:eastAsia="Times New Roman" w:hAnsiTheme="minorHAnsi" w:cstheme="minorHAnsi"/>
          <w:color w:val="000000"/>
          <w:sz w:val="24"/>
        </w:rPr>
      </w:pPr>
      <w:r w:rsidRPr="00064F44">
        <w:rPr>
          <w:rFonts w:asciiTheme="minorHAnsi" w:eastAsia="Times New Roman" w:hAnsiTheme="minorHAnsi" w:cstheme="minorHAnsi"/>
          <w:color w:val="000000"/>
          <w:sz w:val="24"/>
        </w:rPr>
        <w:lastRenderedPageBreak/>
        <w:t xml:space="preserve">Tuition is reduced by 10% for each additional child in one family enrolled in </w:t>
      </w:r>
      <w:r w:rsidR="00904179" w:rsidRPr="00064F44">
        <w:rPr>
          <w:rFonts w:asciiTheme="minorHAnsi" w:eastAsia="Times New Roman" w:hAnsiTheme="minorHAnsi" w:cstheme="minorHAnsi"/>
          <w:color w:val="000000"/>
          <w:sz w:val="24"/>
        </w:rPr>
        <w:t>Oak Lane’s</w:t>
      </w:r>
      <w:r w:rsidRPr="00064F44">
        <w:rPr>
          <w:rFonts w:asciiTheme="minorHAnsi" w:eastAsia="Times New Roman" w:hAnsiTheme="minorHAnsi" w:cstheme="minorHAnsi"/>
          <w:color w:val="000000"/>
          <w:sz w:val="24"/>
        </w:rPr>
        <w:t xml:space="preserve"> programs. Such reduction is made to the tuition rate of the child paying the lower/lowest charge. For extended care (5:30-6:00 </w:t>
      </w:r>
      <w:r w:rsidR="00D20489" w:rsidRPr="00064F44">
        <w:rPr>
          <w:rFonts w:asciiTheme="minorHAnsi" w:eastAsia="Times New Roman" w:hAnsiTheme="minorHAnsi" w:cstheme="minorHAnsi"/>
          <w:color w:val="000000"/>
          <w:sz w:val="24"/>
        </w:rPr>
        <w:t>PM</w:t>
      </w:r>
      <w:r w:rsidRPr="00064F44">
        <w:rPr>
          <w:rFonts w:asciiTheme="minorHAnsi" w:eastAsia="Times New Roman" w:hAnsiTheme="minorHAnsi" w:cstheme="minorHAnsi"/>
          <w:color w:val="000000"/>
          <w:sz w:val="24"/>
        </w:rPr>
        <w:t xml:space="preserve">), the same reduction applies, so long as the care is given on the same day for all children. If </w:t>
      </w:r>
      <w:r w:rsidR="00064F44" w:rsidRPr="00064F44">
        <w:rPr>
          <w:rFonts w:asciiTheme="minorHAnsi" w:eastAsia="Times New Roman" w:hAnsiTheme="minorHAnsi" w:cstheme="minorHAnsi"/>
          <w:color w:val="000000"/>
          <w:sz w:val="24"/>
        </w:rPr>
        <w:t xml:space="preserve">a family </w:t>
      </w:r>
      <w:r w:rsidRPr="00064F44">
        <w:rPr>
          <w:rFonts w:asciiTheme="minorHAnsi" w:eastAsia="Times New Roman" w:hAnsiTheme="minorHAnsi" w:cstheme="minorHAnsi"/>
          <w:color w:val="000000"/>
          <w:sz w:val="24"/>
        </w:rPr>
        <w:t>choose</w:t>
      </w:r>
      <w:r w:rsidR="00064F44" w:rsidRPr="00064F44">
        <w:rPr>
          <w:rFonts w:asciiTheme="minorHAnsi" w:eastAsia="Times New Roman" w:hAnsiTheme="minorHAnsi" w:cstheme="minorHAnsi"/>
          <w:color w:val="000000"/>
          <w:sz w:val="24"/>
        </w:rPr>
        <w:t xml:space="preserve">s </w:t>
      </w:r>
      <w:r w:rsidRPr="00064F44">
        <w:rPr>
          <w:rFonts w:asciiTheme="minorHAnsi" w:eastAsia="Times New Roman" w:hAnsiTheme="minorHAnsi" w:cstheme="minorHAnsi"/>
          <w:color w:val="000000"/>
          <w:sz w:val="24"/>
        </w:rPr>
        <w:t xml:space="preserve">to waive this discount, the money will be used to fund scholarships for families with financial hardship as determined </w:t>
      </w:r>
      <w:r w:rsidR="0024529E" w:rsidRPr="00064F44">
        <w:rPr>
          <w:rFonts w:asciiTheme="minorHAnsi" w:eastAsia="Times New Roman" w:hAnsiTheme="minorHAnsi" w:cstheme="minorHAnsi"/>
          <w:color w:val="000000"/>
          <w:sz w:val="24"/>
        </w:rPr>
        <w:t xml:space="preserve">at </w:t>
      </w:r>
      <w:r w:rsidRPr="00064F44">
        <w:rPr>
          <w:rFonts w:asciiTheme="minorHAnsi" w:eastAsia="Times New Roman" w:hAnsiTheme="minorHAnsi" w:cstheme="minorHAnsi"/>
          <w:color w:val="000000"/>
          <w:sz w:val="24"/>
        </w:rPr>
        <w:t>the discretion of the Board.</w:t>
      </w:r>
    </w:p>
    <w:p w14:paraId="2194A4A9" w14:textId="466EFECE" w:rsidR="006E29B5" w:rsidRPr="00064F44" w:rsidRDefault="002A419E">
      <w:pPr>
        <w:spacing w:before="293" w:line="288" w:lineRule="exact"/>
        <w:textAlignment w:val="baseline"/>
        <w:rPr>
          <w:rFonts w:asciiTheme="minorHAnsi" w:eastAsia="Times New Roman" w:hAnsiTheme="minorHAnsi" w:cstheme="minorHAnsi"/>
          <w:color w:val="000000"/>
          <w:sz w:val="24"/>
        </w:rPr>
      </w:pPr>
      <w:r w:rsidRPr="00064F44">
        <w:rPr>
          <w:rFonts w:asciiTheme="minorHAnsi" w:eastAsia="Times New Roman" w:hAnsiTheme="minorHAnsi" w:cstheme="minorHAnsi"/>
          <w:color w:val="000000"/>
          <w:sz w:val="24"/>
        </w:rPr>
        <w:t xml:space="preserve">The center reserves the right to charge minor, miscellaneous fees in connection with its </w:t>
      </w:r>
      <w:r w:rsidR="00C568C0" w:rsidRPr="00064F44">
        <w:rPr>
          <w:rFonts w:asciiTheme="minorHAnsi" w:eastAsia="Times New Roman" w:hAnsiTheme="minorHAnsi" w:cstheme="minorHAnsi"/>
          <w:color w:val="000000"/>
          <w:sz w:val="24"/>
        </w:rPr>
        <w:t>programs,</w:t>
      </w:r>
      <w:r w:rsidRPr="00064F44">
        <w:rPr>
          <w:rFonts w:asciiTheme="minorHAnsi" w:eastAsia="Times New Roman" w:hAnsiTheme="minorHAnsi" w:cstheme="minorHAnsi"/>
          <w:color w:val="000000"/>
          <w:sz w:val="24"/>
        </w:rPr>
        <w:t xml:space="preserve"> for example, the cost of field trips.</w:t>
      </w:r>
    </w:p>
    <w:p w14:paraId="5E7D9EC4" w14:textId="01D815C2" w:rsidR="006E29B5" w:rsidRPr="00064F44" w:rsidRDefault="002A419E">
      <w:pPr>
        <w:spacing w:before="298" w:line="288" w:lineRule="exact"/>
        <w:ind w:right="144"/>
        <w:textAlignment w:val="baseline"/>
        <w:rPr>
          <w:rFonts w:asciiTheme="minorHAnsi" w:eastAsia="Times New Roman" w:hAnsiTheme="minorHAnsi" w:cstheme="minorHAnsi"/>
          <w:color w:val="000000"/>
          <w:sz w:val="24"/>
        </w:rPr>
      </w:pPr>
      <w:r w:rsidRPr="00064F44">
        <w:rPr>
          <w:rFonts w:asciiTheme="minorHAnsi" w:eastAsia="Times New Roman" w:hAnsiTheme="minorHAnsi" w:cstheme="minorHAnsi"/>
          <w:color w:val="000000"/>
          <w:sz w:val="24"/>
        </w:rPr>
        <w:t xml:space="preserve">You will be asked to sign a release which allows Oak Lane Child Care Center to photograph/videotape your child. You will have the option of choosing if the pictures can be used for internal use </w:t>
      </w:r>
      <w:r w:rsidR="00D20489" w:rsidRPr="00064F44">
        <w:rPr>
          <w:rFonts w:asciiTheme="minorHAnsi" w:eastAsia="Times New Roman" w:hAnsiTheme="minorHAnsi" w:cstheme="minorHAnsi"/>
          <w:color w:val="000000"/>
          <w:sz w:val="24"/>
        </w:rPr>
        <w:t xml:space="preserve">only </w:t>
      </w:r>
      <w:r w:rsidRPr="00064F44">
        <w:rPr>
          <w:rFonts w:asciiTheme="minorHAnsi" w:eastAsia="Times New Roman" w:hAnsiTheme="minorHAnsi" w:cstheme="minorHAnsi"/>
          <w:color w:val="000000"/>
          <w:sz w:val="24"/>
        </w:rPr>
        <w:t>(pictorial documentation of projects, etc.)</w:t>
      </w:r>
      <w:r w:rsidR="0024529E" w:rsidRPr="00064F44">
        <w:rPr>
          <w:rFonts w:asciiTheme="minorHAnsi" w:eastAsia="Times New Roman" w:hAnsiTheme="minorHAnsi" w:cstheme="minorHAnsi"/>
          <w:color w:val="000000"/>
          <w:sz w:val="24"/>
        </w:rPr>
        <w:t xml:space="preserve"> </w:t>
      </w:r>
      <w:r w:rsidRPr="00064F44">
        <w:rPr>
          <w:rFonts w:asciiTheme="minorHAnsi" w:eastAsia="Times New Roman" w:hAnsiTheme="minorHAnsi" w:cstheme="minorHAnsi"/>
          <w:color w:val="000000"/>
          <w:sz w:val="24"/>
        </w:rPr>
        <w:t>or for publicity purposes.</w:t>
      </w:r>
    </w:p>
    <w:p w14:paraId="1440A7F6" w14:textId="77777777" w:rsidR="006E29B5" w:rsidRPr="00064F44" w:rsidRDefault="002A419E">
      <w:pPr>
        <w:spacing w:before="301" w:line="284" w:lineRule="exact"/>
        <w:ind w:right="360"/>
        <w:textAlignment w:val="baseline"/>
        <w:rPr>
          <w:rFonts w:asciiTheme="minorHAnsi" w:eastAsia="Times New Roman" w:hAnsiTheme="minorHAnsi" w:cstheme="minorHAnsi"/>
          <w:color w:val="000000"/>
          <w:sz w:val="24"/>
        </w:rPr>
      </w:pPr>
      <w:r w:rsidRPr="00064F44">
        <w:rPr>
          <w:rFonts w:asciiTheme="minorHAnsi" w:eastAsia="Times New Roman" w:hAnsiTheme="minorHAnsi" w:cstheme="minorHAnsi"/>
          <w:color w:val="000000"/>
          <w:sz w:val="24"/>
        </w:rPr>
        <w:t>Oak Lane reserves the right to modify its fees upon 30 days</w:t>
      </w:r>
      <w:r w:rsidR="0024529E" w:rsidRPr="00064F44">
        <w:rPr>
          <w:rFonts w:asciiTheme="minorHAnsi" w:eastAsia="Times New Roman" w:hAnsiTheme="minorHAnsi" w:cstheme="minorHAnsi"/>
          <w:color w:val="000000"/>
          <w:sz w:val="24"/>
        </w:rPr>
        <w:t>’</w:t>
      </w:r>
      <w:r w:rsidRPr="00064F44">
        <w:rPr>
          <w:rFonts w:asciiTheme="minorHAnsi" w:eastAsia="Times New Roman" w:hAnsiTheme="minorHAnsi" w:cstheme="minorHAnsi"/>
          <w:color w:val="000000"/>
          <w:sz w:val="24"/>
        </w:rPr>
        <w:t xml:space="preserve"> written notice of change. Extended hours can be contracted at any time.</w:t>
      </w:r>
    </w:p>
    <w:p w14:paraId="0F784B48" w14:textId="77777777" w:rsidR="006E29B5" w:rsidRPr="00064F44" w:rsidRDefault="002A419E">
      <w:pPr>
        <w:spacing w:before="299" w:line="288" w:lineRule="exact"/>
        <w:ind w:right="144"/>
        <w:textAlignment w:val="baseline"/>
        <w:rPr>
          <w:rFonts w:asciiTheme="minorHAnsi" w:eastAsia="Times New Roman" w:hAnsiTheme="minorHAnsi" w:cstheme="minorHAnsi"/>
          <w:color w:val="000000"/>
          <w:sz w:val="24"/>
        </w:rPr>
      </w:pPr>
      <w:r w:rsidRPr="00064F44">
        <w:rPr>
          <w:rFonts w:asciiTheme="minorHAnsi" w:eastAsia="Times New Roman" w:hAnsiTheme="minorHAnsi" w:cstheme="minorHAnsi"/>
          <w:color w:val="000000"/>
          <w:sz w:val="24"/>
        </w:rPr>
        <w:t xml:space="preserve">Oak Lane shall not be responsible for any failure </w:t>
      </w:r>
      <w:r w:rsidR="0024529E" w:rsidRPr="00064F44">
        <w:rPr>
          <w:rFonts w:asciiTheme="minorHAnsi" w:eastAsia="Times New Roman" w:hAnsiTheme="minorHAnsi" w:cstheme="minorHAnsi"/>
          <w:color w:val="000000"/>
          <w:sz w:val="24"/>
        </w:rPr>
        <w:t xml:space="preserve">by Oak Lane </w:t>
      </w:r>
      <w:r w:rsidRPr="00064F44">
        <w:rPr>
          <w:rFonts w:asciiTheme="minorHAnsi" w:eastAsia="Times New Roman" w:hAnsiTheme="minorHAnsi" w:cstheme="minorHAnsi"/>
          <w:color w:val="000000"/>
          <w:sz w:val="24"/>
        </w:rPr>
        <w:t>to comply with the terms of this Contract due to fire, flood, explosions,</w:t>
      </w:r>
      <w:r w:rsidR="0024529E" w:rsidRPr="00064F44">
        <w:rPr>
          <w:rFonts w:asciiTheme="minorHAnsi" w:eastAsia="Times New Roman" w:hAnsiTheme="minorHAnsi" w:cstheme="minorHAnsi"/>
          <w:color w:val="000000"/>
          <w:sz w:val="24"/>
        </w:rPr>
        <w:t xml:space="preserve"> illness/pandemic,</w:t>
      </w:r>
      <w:r w:rsidRPr="00064F44">
        <w:rPr>
          <w:rFonts w:asciiTheme="minorHAnsi" w:eastAsia="Times New Roman" w:hAnsiTheme="minorHAnsi" w:cstheme="minorHAnsi"/>
          <w:color w:val="000000"/>
          <w:sz w:val="24"/>
        </w:rPr>
        <w:t xml:space="preserve"> </w:t>
      </w:r>
      <w:r w:rsidR="00C42A12" w:rsidRPr="00064F44">
        <w:rPr>
          <w:rFonts w:asciiTheme="minorHAnsi" w:eastAsia="Times New Roman" w:hAnsiTheme="minorHAnsi" w:cstheme="minorHAnsi"/>
          <w:color w:val="000000"/>
          <w:sz w:val="24"/>
        </w:rPr>
        <w:t xml:space="preserve">public health emergency, </w:t>
      </w:r>
      <w:r w:rsidRPr="00064F44">
        <w:rPr>
          <w:rFonts w:asciiTheme="minorHAnsi" w:eastAsia="Times New Roman" w:hAnsiTheme="minorHAnsi" w:cstheme="minorHAnsi"/>
          <w:color w:val="000000"/>
          <w:sz w:val="24"/>
        </w:rPr>
        <w:t xml:space="preserve">acts of God, labor strikes, acts of a government agency, judicial action, legislation, </w:t>
      </w:r>
      <w:r w:rsidR="0024529E" w:rsidRPr="00064F44">
        <w:rPr>
          <w:rFonts w:asciiTheme="minorHAnsi" w:eastAsia="Times New Roman" w:hAnsiTheme="minorHAnsi" w:cstheme="minorHAnsi"/>
          <w:color w:val="000000"/>
          <w:sz w:val="24"/>
        </w:rPr>
        <w:t>or any other</w:t>
      </w:r>
      <w:r w:rsidRPr="00064F44">
        <w:rPr>
          <w:rFonts w:asciiTheme="minorHAnsi" w:eastAsia="Times New Roman" w:hAnsiTheme="minorHAnsi" w:cstheme="minorHAnsi"/>
          <w:color w:val="000000"/>
          <w:sz w:val="24"/>
        </w:rPr>
        <w:t xml:space="preserve"> unanticipated event.</w:t>
      </w:r>
    </w:p>
    <w:p w14:paraId="5A3B36F1" w14:textId="77777777" w:rsidR="006E29B5" w:rsidRPr="00064F44" w:rsidRDefault="002A419E">
      <w:pPr>
        <w:spacing w:before="298" w:line="288" w:lineRule="exact"/>
        <w:ind w:right="360"/>
        <w:textAlignment w:val="baseline"/>
        <w:rPr>
          <w:rFonts w:asciiTheme="minorHAnsi" w:eastAsia="Times New Roman" w:hAnsiTheme="minorHAnsi" w:cstheme="minorHAnsi"/>
          <w:color w:val="000000"/>
          <w:sz w:val="24"/>
        </w:rPr>
      </w:pPr>
      <w:r w:rsidRPr="00064F44">
        <w:rPr>
          <w:rFonts w:asciiTheme="minorHAnsi" w:eastAsia="Times New Roman" w:hAnsiTheme="minorHAnsi" w:cstheme="minorHAnsi"/>
          <w:color w:val="000000"/>
          <w:sz w:val="24"/>
        </w:rPr>
        <w:t>This policy agreement is subject to change/revision at any time with appropriate notification to parents.</w:t>
      </w:r>
    </w:p>
    <w:p w14:paraId="2CB7B097" w14:textId="77777777" w:rsidR="006E29B5" w:rsidRPr="00064F44" w:rsidRDefault="002A419E">
      <w:pPr>
        <w:tabs>
          <w:tab w:val="right" w:leader="underscore" w:pos="9432"/>
        </w:tabs>
        <w:spacing w:before="313" w:line="272" w:lineRule="exact"/>
        <w:textAlignment w:val="baseline"/>
        <w:rPr>
          <w:rFonts w:asciiTheme="minorHAnsi" w:eastAsia="Times New Roman" w:hAnsiTheme="minorHAnsi" w:cstheme="minorHAnsi"/>
          <w:color w:val="000000"/>
          <w:sz w:val="24"/>
        </w:rPr>
      </w:pPr>
      <w:r w:rsidRPr="00064F44">
        <w:rPr>
          <w:rFonts w:asciiTheme="minorHAnsi" w:eastAsia="Times New Roman" w:hAnsiTheme="minorHAnsi" w:cstheme="minorHAnsi"/>
          <w:color w:val="000000"/>
          <w:sz w:val="24"/>
        </w:rPr>
        <w:t>I have attached my non-refundable deposit check. My child,</w:t>
      </w:r>
      <w:r w:rsidRPr="00064F44">
        <w:rPr>
          <w:rFonts w:asciiTheme="minorHAnsi" w:eastAsia="Times New Roman" w:hAnsiTheme="minorHAnsi" w:cstheme="minorHAnsi"/>
          <w:color w:val="000000"/>
          <w:sz w:val="24"/>
        </w:rPr>
        <w:tab/>
        <w:t>, will begin</w:t>
      </w:r>
    </w:p>
    <w:p w14:paraId="1DFE600F" w14:textId="23312CD1" w:rsidR="006E29B5" w:rsidRPr="00064F44" w:rsidRDefault="002A419E">
      <w:pPr>
        <w:tabs>
          <w:tab w:val="left" w:leader="underscore" w:pos="5040"/>
        </w:tabs>
        <w:spacing w:line="286" w:lineRule="exact"/>
        <w:ind w:right="144"/>
        <w:textAlignment w:val="baseline"/>
        <w:rPr>
          <w:rFonts w:asciiTheme="minorHAnsi" w:eastAsia="Times New Roman" w:hAnsiTheme="minorHAnsi" w:cstheme="minorHAnsi"/>
          <w:color w:val="000000"/>
          <w:spacing w:val="-1"/>
          <w:sz w:val="24"/>
        </w:rPr>
      </w:pPr>
      <w:r w:rsidRPr="00064F44">
        <w:rPr>
          <w:rFonts w:asciiTheme="minorHAnsi" w:eastAsia="Times New Roman" w:hAnsiTheme="minorHAnsi" w:cstheme="minorHAnsi"/>
          <w:color w:val="000000"/>
          <w:spacing w:val="-1"/>
          <w:sz w:val="24"/>
        </w:rPr>
        <w:t>transitioning into Oak Lane on</w:t>
      </w:r>
      <w:r w:rsidRPr="00064F44">
        <w:rPr>
          <w:rFonts w:asciiTheme="minorHAnsi" w:eastAsia="Times New Roman" w:hAnsiTheme="minorHAnsi" w:cstheme="minorHAnsi"/>
          <w:color w:val="000000"/>
          <w:spacing w:val="-1"/>
          <w:sz w:val="24"/>
        </w:rPr>
        <w:tab/>
        <w:t xml:space="preserve">. I understand and will abide </w:t>
      </w:r>
      <w:r w:rsidR="00064F44" w:rsidRPr="00064F44">
        <w:rPr>
          <w:rFonts w:asciiTheme="minorHAnsi" w:eastAsia="Times New Roman" w:hAnsiTheme="minorHAnsi" w:cstheme="minorHAnsi"/>
          <w:color w:val="000000"/>
          <w:spacing w:val="-1"/>
          <w:sz w:val="24"/>
        </w:rPr>
        <w:t>by</w:t>
      </w:r>
      <w:r w:rsidRPr="00064F44">
        <w:rPr>
          <w:rFonts w:asciiTheme="minorHAnsi" w:eastAsia="Times New Roman" w:hAnsiTheme="minorHAnsi" w:cstheme="minorHAnsi"/>
          <w:color w:val="000000"/>
          <w:spacing w:val="-1"/>
          <w:sz w:val="24"/>
        </w:rPr>
        <w:t xml:space="preserve"> the terms and conditions above, which also appear on pages </w:t>
      </w:r>
      <w:r w:rsidR="000C7726" w:rsidRPr="00064F44">
        <w:rPr>
          <w:rFonts w:asciiTheme="minorHAnsi" w:eastAsia="Times New Roman" w:hAnsiTheme="minorHAnsi" w:cstheme="minorHAnsi"/>
          <w:color w:val="000000"/>
          <w:spacing w:val="-1"/>
          <w:sz w:val="24"/>
        </w:rPr>
        <w:t>24</w:t>
      </w:r>
      <w:r w:rsidRPr="00064F44">
        <w:rPr>
          <w:rFonts w:asciiTheme="minorHAnsi" w:eastAsia="Times New Roman" w:hAnsiTheme="minorHAnsi" w:cstheme="minorHAnsi"/>
          <w:color w:val="000000"/>
          <w:spacing w:val="-1"/>
          <w:sz w:val="24"/>
        </w:rPr>
        <w:t xml:space="preserve"> through </w:t>
      </w:r>
      <w:r w:rsidR="000C7726" w:rsidRPr="00064F44">
        <w:rPr>
          <w:rFonts w:asciiTheme="minorHAnsi" w:eastAsia="Times New Roman" w:hAnsiTheme="minorHAnsi" w:cstheme="minorHAnsi"/>
          <w:color w:val="000000"/>
          <w:spacing w:val="-1"/>
          <w:sz w:val="24"/>
        </w:rPr>
        <w:t xml:space="preserve">25 </w:t>
      </w:r>
      <w:r w:rsidRPr="00064F44">
        <w:rPr>
          <w:rFonts w:asciiTheme="minorHAnsi" w:eastAsia="Times New Roman" w:hAnsiTheme="minorHAnsi" w:cstheme="minorHAnsi"/>
          <w:color w:val="000000"/>
          <w:spacing w:val="-1"/>
          <w:sz w:val="24"/>
        </w:rPr>
        <w:t xml:space="preserve">of the Oak Lane </w:t>
      </w:r>
      <w:r w:rsidR="00064F44" w:rsidRPr="00064F44">
        <w:rPr>
          <w:rFonts w:asciiTheme="minorHAnsi" w:eastAsia="Times New Roman" w:hAnsiTheme="minorHAnsi" w:cstheme="minorHAnsi"/>
          <w:color w:val="000000"/>
          <w:spacing w:val="-1"/>
          <w:sz w:val="24"/>
        </w:rPr>
        <w:t xml:space="preserve">Center </w:t>
      </w:r>
      <w:r w:rsidRPr="00064F44">
        <w:rPr>
          <w:rFonts w:asciiTheme="minorHAnsi" w:eastAsia="Times New Roman" w:hAnsiTheme="minorHAnsi" w:cstheme="minorHAnsi"/>
          <w:color w:val="000000"/>
          <w:spacing w:val="-1"/>
          <w:sz w:val="24"/>
        </w:rPr>
        <w:t>Handbook.</w:t>
      </w:r>
    </w:p>
    <w:p w14:paraId="42B7D2B3" w14:textId="77777777" w:rsidR="006E29B5" w:rsidRPr="00064F44" w:rsidRDefault="002A419E" w:rsidP="00C269D4">
      <w:pPr>
        <w:tabs>
          <w:tab w:val="left" w:leader="underscore" w:pos="6048"/>
          <w:tab w:val="left" w:leader="underscore" w:pos="8136"/>
        </w:tabs>
        <w:spacing w:before="313" w:after="2075" w:line="272" w:lineRule="exact"/>
        <w:textAlignment w:val="baseline"/>
        <w:rPr>
          <w:rFonts w:asciiTheme="minorHAnsi" w:eastAsia="Times New Roman" w:hAnsiTheme="minorHAnsi" w:cstheme="minorHAnsi"/>
          <w:color w:val="000000"/>
          <w:sz w:val="24"/>
        </w:rPr>
      </w:pPr>
      <w:r w:rsidRPr="00064F44">
        <w:rPr>
          <w:rFonts w:asciiTheme="minorHAnsi" w:eastAsia="Times New Roman" w:hAnsiTheme="minorHAnsi" w:cstheme="minorHAnsi"/>
          <w:color w:val="000000"/>
          <w:spacing w:val="3"/>
          <w:sz w:val="24"/>
        </w:rPr>
        <w:t>Signature</w:t>
      </w:r>
      <w:r w:rsidRPr="00064F44">
        <w:rPr>
          <w:rFonts w:asciiTheme="minorHAnsi" w:eastAsia="Times New Roman" w:hAnsiTheme="minorHAnsi" w:cstheme="minorHAnsi"/>
          <w:color w:val="000000"/>
          <w:spacing w:val="3"/>
          <w:sz w:val="24"/>
        </w:rPr>
        <w:tab/>
        <w:t>Date</w:t>
      </w:r>
      <w:r w:rsidRPr="00064F44">
        <w:rPr>
          <w:rFonts w:asciiTheme="minorHAnsi" w:eastAsia="Times New Roman" w:hAnsiTheme="minorHAnsi" w:cstheme="minorHAnsi"/>
          <w:color w:val="000000"/>
          <w:spacing w:val="3"/>
          <w:sz w:val="24"/>
        </w:rPr>
        <w:tab/>
      </w:r>
    </w:p>
    <w:sectPr w:rsidR="006E29B5" w:rsidRPr="00064F44" w:rsidSect="00AC2845">
      <w:headerReference w:type="default" r:id="rId6"/>
      <w:footerReference w:type="default" r:id="rId7"/>
      <w:headerReference w:type="first" r:id="rId8"/>
      <w:type w:val="continuous"/>
      <w:pgSz w:w="12240" w:h="15840"/>
      <w:pgMar w:top="1440" w:right="1440" w:bottom="648" w:left="1440" w:header="36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E1D27" w14:textId="77777777" w:rsidR="00AC2845" w:rsidRDefault="00AC2845" w:rsidP="0024529E">
      <w:r>
        <w:separator/>
      </w:r>
    </w:p>
  </w:endnote>
  <w:endnote w:type="continuationSeparator" w:id="0">
    <w:p w14:paraId="357AEB9B" w14:textId="77777777" w:rsidR="00AC2845" w:rsidRDefault="00AC2845" w:rsidP="00245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A637" w14:textId="280AE5D7" w:rsidR="00064F44" w:rsidRPr="007E4F0E" w:rsidRDefault="00064F44" w:rsidP="00064F44">
    <w:pPr>
      <w:pStyle w:val="Footer"/>
      <w:jc w:val="center"/>
      <w:rPr>
        <w:rFonts w:asciiTheme="minorHAnsi" w:hAnsiTheme="minorHAnsi" w:cstheme="minorHAnsi"/>
      </w:rPr>
    </w:pPr>
    <w:r w:rsidRPr="007E4F0E">
      <w:rPr>
        <w:rFonts w:asciiTheme="minorHAnsi" w:hAnsiTheme="minorHAnsi" w:cstheme="minorHAnsi"/>
      </w:rPr>
      <w:t>49 Memorial Drive, Chappaqua, New York 10514</w:t>
    </w:r>
  </w:p>
  <w:p w14:paraId="1649472D" w14:textId="77777777" w:rsidR="00064F44" w:rsidRPr="007E4F0E" w:rsidRDefault="00064F44" w:rsidP="00064F44">
    <w:pPr>
      <w:pStyle w:val="Footer"/>
      <w:jc w:val="center"/>
      <w:rPr>
        <w:rFonts w:asciiTheme="minorHAnsi" w:hAnsiTheme="minorHAnsi" w:cstheme="minorHAnsi"/>
      </w:rPr>
    </w:pPr>
    <w:r w:rsidRPr="007E4F0E">
      <w:rPr>
        <w:rFonts w:asciiTheme="minorHAnsi" w:hAnsiTheme="minorHAnsi" w:cstheme="minorHAnsi"/>
      </w:rPr>
      <w:t>914.238.3756</w:t>
    </w:r>
  </w:p>
  <w:p w14:paraId="01C7EC52" w14:textId="0ADBA9B9" w:rsidR="00064F44" w:rsidRDefault="00064F44">
    <w:pPr>
      <w:pStyle w:val="Footer"/>
    </w:pPr>
  </w:p>
  <w:p w14:paraId="75B6A58C" w14:textId="77777777" w:rsidR="00064F44" w:rsidRDefault="00064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D0B80" w14:textId="77777777" w:rsidR="00AC2845" w:rsidRDefault="00AC2845" w:rsidP="0024529E">
      <w:r>
        <w:separator/>
      </w:r>
    </w:p>
  </w:footnote>
  <w:footnote w:type="continuationSeparator" w:id="0">
    <w:p w14:paraId="79729F1F" w14:textId="77777777" w:rsidR="00AC2845" w:rsidRDefault="00AC2845" w:rsidP="00245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D406" w14:textId="2944FDDC" w:rsidR="00064F44" w:rsidRDefault="00064F44">
    <w:pPr>
      <w:pStyle w:val="Header"/>
    </w:pPr>
  </w:p>
  <w:p w14:paraId="6C99DC7B" w14:textId="77777777" w:rsidR="00064F44" w:rsidRDefault="00064F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12803" w14:textId="67600073" w:rsidR="00064F44" w:rsidRDefault="00064F44">
    <w:pPr>
      <w:pStyle w:val="Header"/>
    </w:pPr>
    <w:r>
      <w:rPr>
        <w:noProof/>
        <w14:ligatures w14:val="standardContextual"/>
      </w:rPr>
      <w:drawing>
        <wp:inline distT="0" distB="0" distL="0" distR="0" wp14:anchorId="68FE27BF" wp14:editId="7947C0C5">
          <wp:extent cx="1714500" cy="1143000"/>
          <wp:effectExtent l="0" t="0" r="0" b="0"/>
          <wp:docPr id="1374844334" name="Picture 3" descr="A logo for a childcar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050882" name="Picture 3" descr="A logo for a childcare cen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14500" cy="1143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9B5"/>
    <w:rsid w:val="00016783"/>
    <w:rsid w:val="00064F44"/>
    <w:rsid w:val="000C7726"/>
    <w:rsid w:val="0024529E"/>
    <w:rsid w:val="002A419E"/>
    <w:rsid w:val="002D20FA"/>
    <w:rsid w:val="00366AB2"/>
    <w:rsid w:val="004E7072"/>
    <w:rsid w:val="00546AB2"/>
    <w:rsid w:val="00580897"/>
    <w:rsid w:val="005F19E6"/>
    <w:rsid w:val="006B5C2F"/>
    <w:rsid w:val="006E29B5"/>
    <w:rsid w:val="006F46CC"/>
    <w:rsid w:val="00766EA0"/>
    <w:rsid w:val="00904179"/>
    <w:rsid w:val="00913CE7"/>
    <w:rsid w:val="00942597"/>
    <w:rsid w:val="009463D6"/>
    <w:rsid w:val="00A9702C"/>
    <w:rsid w:val="00AC2845"/>
    <w:rsid w:val="00AC711F"/>
    <w:rsid w:val="00B171CC"/>
    <w:rsid w:val="00B96A2C"/>
    <w:rsid w:val="00C269D4"/>
    <w:rsid w:val="00C42A12"/>
    <w:rsid w:val="00C568C0"/>
    <w:rsid w:val="00C7633C"/>
    <w:rsid w:val="00D178A9"/>
    <w:rsid w:val="00D20489"/>
    <w:rsid w:val="00DA54B5"/>
    <w:rsid w:val="00F7771E"/>
    <w:rsid w:val="00FD7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5EFD3"/>
  <w15:docId w15:val="{9C6C5383-7557-4C01-BB15-2314938E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52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29E"/>
    <w:rPr>
      <w:rFonts w:ascii="Segoe UI" w:hAnsi="Segoe UI" w:cs="Segoe UI"/>
      <w:sz w:val="18"/>
      <w:szCs w:val="18"/>
    </w:rPr>
  </w:style>
  <w:style w:type="paragraph" w:styleId="Header">
    <w:name w:val="header"/>
    <w:basedOn w:val="Normal"/>
    <w:link w:val="HeaderChar"/>
    <w:uiPriority w:val="99"/>
    <w:unhideWhenUsed/>
    <w:rsid w:val="0024529E"/>
    <w:pPr>
      <w:tabs>
        <w:tab w:val="center" w:pos="4680"/>
        <w:tab w:val="right" w:pos="9360"/>
      </w:tabs>
    </w:pPr>
  </w:style>
  <w:style w:type="character" w:customStyle="1" w:styleId="HeaderChar">
    <w:name w:val="Header Char"/>
    <w:basedOn w:val="DefaultParagraphFont"/>
    <w:link w:val="Header"/>
    <w:uiPriority w:val="99"/>
    <w:rsid w:val="0024529E"/>
  </w:style>
  <w:style w:type="paragraph" w:styleId="Footer">
    <w:name w:val="footer"/>
    <w:basedOn w:val="Normal"/>
    <w:link w:val="FooterChar"/>
    <w:uiPriority w:val="99"/>
    <w:unhideWhenUsed/>
    <w:rsid w:val="0024529E"/>
    <w:pPr>
      <w:tabs>
        <w:tab w:val="center" w:pos="4680"/>
        <w:tab w:val="right" w:pos="9360"/>
      </w:tabs>
    </w:pPr>
  </w:style>
  <w:style w:type="character" w:customStyle="1" w:styleId="FooterChar">
    <w:name w:val="Footer Char"/>
    <w:basedOn w:val="DefaultParagraphFont"/>
    <w:link w:val="Footer"/>
    <w:uiPriority w:val="99"/>
    <w:rsid w:val="00245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Oak Lane Child Care Center of Pleasantville, Inc</vt:lpstr>
    </vt:vector>
  </TitlesOfParts>
  <Company>Katten Muchin Rosenman LLP</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Lane Child Care Center of Pleasantville, Inc</dc:title>
  <dc:creator>Therese Dwyer</dc:creator>
  <cp:lastModifiedBy>Ronnie Weinberger</cp:lastModifiedBy>
  <cp:revision>2</cp:revision>
  <cp:lastPrinted>2022-08-02T14:09:00Z</cp:lastPrinted>
  <dcterms:created xsi:type="dcterms:W3CDTF">2024-01-10T19:58:00Z</dcterms:created>
  <dcterms:modified xsi:type="dcterms:W3CDTF">2024-01-10T19:58:00Z</dcterms:modified>
</cp:coreProperties>
</file>